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760" w:rsidRPr="00D52A33" w:rsidRDefault="00684760" w:rsidP="00684760">
      <w:pPr>
        <w:jc w:val="center"/>
        <w:rPr>
          <w:rFonts w:ascii="方正小标宋简体" w:eastAsia="方正小标宋简体"/>
          <w:sz w:val="36"/>
          <w:szCs w:val="36"/>
        </w:rPr>
      </w:pPr>
      <w:r w:rsidRPr="00D52A33">
        <w:rPr>
          <w:rFonts w:ascii="方正小标宋简体" w:eastAsia="方正小标宋简体" w:hint="eastAsia"/>
          <w:sz w:val="36"/>
          <w:szCs w:val="36"/>
        </w:rPr>
        <w:t>实验室</w:t>
      </w:r>
      <w:r w:rsidR="003A35B3">
        <w:rPr>
          <w:rFonts w:ascii="方正小标宋简体" w:eastAsia="方正小标宋简体" w:hint="eastAsia"/>
          <w:sz w:val="36"/>
          <w:szCs w:val="36"/>
        </w:rPr>
        <w:t>信息统计操作指南</w:t>
      </w:r>
    </w:p>
    <w:p w:rsidR="00684760" w:rsidRPr="00D52A33" w:rsidRDefault="00684760" w:rsidP="00684760">
      <w:pPr>
        <w:rPr>
          <w:rFonts w:ascii="仿宋_GB2312" w:eastAsia="仿宋_GB2312"/>
          <w:sz w:val="32"/>
          <w:szCs w:val="32"/>
        </w:rPr>
      </w:pPr>
      <w:r w:rsidRPr="00D52A33">
        <w:rPr>
          <w:rFonts w:ascii="仿宋_GB2312" w:eastAsia="仿宋_GB2312" w:hint="eastAsia"/>
          <w:sz w:val="32"/>
          <w:szCs w:val="32"/>
        </w:rPr>
        <w:t>1.进入学校官网首页，</w:t>
      </w:r>
      <w:r>
        <w:rPr>
          <w:rFonts w:ascii="仿宋_GB2312" w:eastAsia="仿宋_GB2312" w:hint="eastAsia"/>
          <w:sz w:val="32"/>
          <w:szCs w:val="32"/>
        </w:rPr>
        <w:t>选择</w:t>
      </w:r>
      <w:r w:rsidRPr="00D52A33">
        <w:rPr>
          <w:rFonts w:ascii="仿宋_GB2312" w:eastAsia="仿宋_GB2312" w:hint="eastAsia"/>
          <w:sz w:val="32"/>
          <w:szCs w:val="32"/>
        </w:rPr>
        <w:t>右下角“</w:t>
      </w:r>
      <w:r>
        <w:rPr>
          <w:rFonts w:ascii="仿宋_GB2312" w:eastAsia="仿宋_GB2312" w:hint="eastAsia"/>
          <w:sz w:val="32"/>
          <w:szCs w:val="32"/>
        </w:rPr>
        <w:t>数字校园</w:t>
      </w:r>
      <w:r w:rsidRPr="00D52A33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，通过统一身份认证登录；</w:t>
      </w:r>
    </w:p>
    <w:p w:rsidR="00684760" w:rsidRDefault="00684760" w:rsidP="00684760">
      <w:r>
        <w:rPr>
          <w:noProof/>
        </w:rPr>
        <w:drawing>
          <wp:inline distT="0" distB="0" distL="0" distR="0" wp14:anchorId="7DA12FDF" wp14:editId="2BB681BD">
            <wp:extent cx="4171429" cy="2790476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71429" cy="2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760" w:rsidRDefault="00684760" w:rsidP="00684760">
      <w:pPr>
        <w:rPr>
          <w:rFonts w:ascii="仿宋_GB2312" w:eastAsia="仿宋_GB2312"/>
          <w:sz w:val="32"/>
          <w:szCs w:val="32"/>
        </w:rPr>
      </w:pPr>
      <w:r w:rsidRPr="00D52A33">
        <w:rPr>
          <w:rFonts w:ascii="仿宋_GB2312" w:eastAsia="仿宋_GB2312" w:hint="eastAsia"/>
          <w:sz w:val="32"/>
          <w:szCs w:val="32"/>
        </w:rPr>
        <w:t>2</w:t>
      </w:r>
      <w:r w:rsidRPr="00D52A33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选择“实验室安全系统”，即可自动跳转至工作台界面</w:t>
      </w:r>
      <w:r w:rsidR="003A35B3">
        <w:rPr>
          <w:rFonts w:ascii="仿宋_GB2312" w:eastAsia="仿宋_GB2312" w:hint="eastAsia"/>
          <w:sz w:val="32"/>
          <w:szCs w:val="32"/>
        </w:rPr>
        <w:t>；</w:t>
      </w:r>
      <w:bookmarkStart w:id="0" w:name="_GoBack"/>
      <w:bookmarkEnd w:id="0"/>
    </w:p>
    <w:p w:rsidR="00684760" w:rsidRDefault="00684760" w:rsidP="00684760">
      <w:pPr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inline distT="0" distB="0" distL="0" distR="0" wp14:anchorId="139BEFBA" wp14:editId="604871A9">
            <wp:extent cx="5274310" cy="2547620"/>
            <wp:effectExtent l="0" t="0" r="25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119" w:rsidRPr="00684760" w:rsidRDefault="00684760">
      <w:pPr>
        <w:rPr>
          <w:rFonts w:ascii="仿宋_GB2312" w:eastAsia="仿宋_GB2312"/>
          <w:sz w:val="32"/>
          <w:szCs w:val="32"/>
        </w:rPr>
      </w:pPr>
      <w:r w:rsidRPr="00684760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Pr="00684760">
        <w:rPr>
          <w:rFonts w:ascii="仿宋_GB2312" w:eastAsia="仿宋_GB2312" w:hint="eastAsia"/>
          <w:sz w:val="32"/>
          <w:szCs w:val="32"/>
        </w:rPr>
        <w:t>在工作台菜单栏，选择“实验室信息统计”；</w:t>
      </w:r>
    </w:p>
    <w:p w:rsidR="00684760" w:rsidRDefault="00684760">
      <w:r>
        <w:rPr>
          <w:noProof/>
          <w14:ligatures w14:val="none"/>
        </w:rPr>
        <w:lastRenderedPageBreak/>
        <w:drawing>
          <wp:inline distT="0" distB="0" distL="0" distR="0" wp14:anchorId="1291C10E" wp14:editId="343762AD">
            <wp:extent cx="5274310" cy="495427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5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8D2" w:rsidRDefault="00A778D2"/>
    <w:p w:rsidR="00A778D2" w:rsidRPr="00684760" w:rsidRDefault="00A778D2" w:rsidP="00A778D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 w:rsidR="00683127">
        <w:rPr>
          <w:rFonts w:ascii="仿宋_GB2312" w:eastAsia="仿宋_GB2312" w:hint="eastAsia"/>
          <w:sz w:val="32"/>
          <w:szCs w:val="32"/>
        </w:rPr>
        <w:t>选择“我的任务”，然后点击“上报”；</w:t>
      </w:r>
    </w:p>
    <w:p w:rsidR="00A778D2" w:rsidRDefault="00683127">
      <w:r>
        <w:rPr>
          <w:noProof/>
          <w14:ligatures w14:val="none"/>
        </w:rPr>
        <w:drawing>
          <wp:inline distT="0" distB="0" distL="0" distR="0" wp14:anchorId="724FD3C9" wp14:editId="6EC5E93B">
            <wp:extent cx="5274310" cy="149860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0E1" w:rsidRPr="00684760" w:rsidRDefault="008E10E1" w:rsidP="008E10E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.选择需要上报的项目，然后点击“填写表格”；</w:t>
      </w:r>
    </w:p>
    <w:p w:rsidR="00683127" w:rsidRPr="008E10E1" w:rsidRDefault="00683127"/>
    <w:p w:rsidR="001D082C" w:rsidRDefault="001D082C">
      <w:r>
        <w:rPr>
          <w:noProof/>
          <w14:ligatures w14:val="none"/>
        </w:rPr>
        <w:lastRenderedPageBreak/>
        <w:drawing>
          <wp:inline distT="0" distB="0" distL="0" distR="0" wp14:anchorId="42B53AD8" wp14:editId="1E4101E4">
            <wp:extent cx="5274310" cy="200152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82C" w:rsidRDefault="001D082C"/>
    <w:p w:rsidR="001D082C" w:rsidRPr="008E10E1" w:rsidRDefault="001D082C">
      <w:pPr>
        <w:rPr>
          <w:rFonts w:ascii="仿宋_GB2312" w:eastAsia="仿宋_GB2312"/>
          <w:sz w:val="32"/>
          <w:szCs w:val="32"/>
        </w:rPr>
      </w:pPr>
      <w:r w:rsidRPr="008E10E1">
        <w:rPr>
          <w:rFonts w:ascii="仿宋_GB2312" w:eastAsia="仿宋_GB2312" w:hint="eastAsia"/>
          <w:sz w:val="32"/>
          <w:szCs w:val="32"/>
        </w:rPr>
        <w:t>6</w:t>
      </w:r>
      <w:r w:rsidR="008E10E1">
        <w:rPr>
          <w:rFonts w:ascii="仿宋_GB2312" w:eastAsia="仿宋_GB2312" w:hint="eastAsia"/>
          <w:sz w:val="32"/>
          <w:szCs w:val="32"/>
        </w:rPr>
        <w:t>．</w:t>
      </w:r>
      <w:r w:rsidR="008E10E1" w:rsidRPr="008E10E1">
        <w:rPr>
          <w:rFonts w:ascii="仿宋_GB2312" w:eastAsia="仿宋_GB2312" w:hint="eastAsia"/>
          <w:sz w:val="32"/>
          <w:szCs w:val="32"/>
        </w:rPr>
        <w:t>选择确定“上报单位”后，点击“复用”，然后选择“2</w:t>
      </w:r>
      <w:r w:rsidR="008E10E1" w:rsidRPr="008E10E1">
        <w:rPr>
          <w:rFonts w:ascii="仿宋_GB2312" w:eastAsia="仿宋_GB2312"/>
          <w:sz w:val="32"/>
          <w:szCs w:val="32"/>
        </w:rPr>
        <w:t>022-2023</w:t>
      </w:r>
      <w:r w:rsidR="008E10E1" w:rsidRPr="008E10E1">
        <w:rPr>
          <w:rFonts w:ascii="仿宋_GB2312" w:eastAsia="仿宋_GB2312" w:hint="eastAsia"/>
          <w:sz w:val="32"/>
          <w:szCs w:val="32"/>
        </w:rPr>
        <w:t>”学年；</w:t>
      </w:r>
    </w:p>
    <w:p w:rsidR="001D082C" w:rsidRDefault="001D082C">
      <w:r>
        <w:rPr>
          <w:noProof/>
          <w14:ligatures w14:val="none"/>
        </w:rPr>
        <w:drawing>
          <wp:inline distT="0" distB="0" distL="0" distR="0" wp14:anchorId="68AE73F5" wp14:editId="316E4253">
            <wp:extent cx="5274310" cy="1424305"/>
            <wp:effectExtent l="0" t="0" r="254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04C" w:rsidRPr="008E10E1" w:rsidRDefault="008A004C">
      <w:pPr>
        <w:rPr>
          <w:rFonts w:ascii="仿宋_GB2312" w:eastAsia="仿宋_GB2312"/>
          <w:sz w:val="32"/>
          <w:szCs w:val="32"/>
        </w:rPr>
      </w:pPr>
      <w:r w:rsidRPr="008E10E1">
        <w:rPr>
          <w:rFonts w:ascii="仿宋_GB2312" w:eastAsia="仿宋_GB2312" w:hint="eastAsia"/>
          <w:sz w:val="32"/>
          <w:szCs w:val="32"/>
        </w:rPr>
        <w:t>7</w:t>
      </w:r>
      <w:r w:rsidR="008E10E1">
        <w:rPr>
          <w:rFonts w:ascii="仿宋_GB2312" w:eastAsia="仿宋_GB2312" w:hint="eastAsia"/>
          <w:sz w:val="32"/>
          <w:szCs w:val="32"/>
        </w:rPr>
        <w:t>．</w:t>
      </w:r>
      <w:r w:rsidRPr="008E10E1">
        <w:rPr>
          <w:rFonts w:ascii="仿宋_GB2312" w:eastAsia="仿宋_GB2312" w:hint="eastAsia"/>
          <w:sz w:val="32"/>
          <w:szCs w:val="32"/>
        </w:rPr>
        <w:t>根据2</w:t>
      </w:r>
      <w:r w:rsidRPr="008E10E1">
        <w:rPr>
          <w:rFonts w:ascii="仿宋_GB2312" w:eastAsia="仿宋_GB2312"/>
          <w:sz w:val="32"/>
          <w:szCs w:val="32"/>
        </w:rPr>
        <w:t>023-2024</w:t>
      </w:r>
      <w:r w:rsidRPr="008E10E1">
        <w:rPr>
          <w:rFonts w:ascii="仿宋_GB2312" w:eastAsia="仿宋_GB2312" w:hint="eastAsia"/>
          <w:sz w:val="32"/>
          <w:szCs w:val="32"/>
        </w:rPr>
        <w:t>学年实际情况新增、删除或酌情调整后，点击 “数据校验”；</w:t>
      </w:r>
    </w:p>
    <w:p w:rsidR="008A004C" w:rsidRDefault="008A004C"/>
    <w:p w:rsidR="008A004C" w:rsidRDefault="008A004C">
      <w:r>
        <w:rPr>
          <w:noProof/>
          <w14:ligatures w14:val="none"/>
        </w:rPr>
        <w:drawing>
          <wp:inline distT="0" distB="0" distL="0" distR="0" wp14:anchorId="7DDD646C" wp14:editId="77276560">
            <wp:extent cx="5274310" cy="2737485"/>
            <wp:effectExtent l="0" t="0" r="254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04C" w:rsidRDefault="008A004C"/>
    <w:p w:rsidR="008A004C" w:rsidRPr="008E10E1" w:rsidRDefault="008A004C">
      <w:pPr>
        <w:rPr>
          <w:rFonts w:ascii="仿宋_GB2312" w:eastAsia="仿宋_GB2312"/>
          <w:sz w:val="32"/>
          <w:szCs w:val="32"/>
        </w:rPr>
      </w:pPr>
      <w:r w:rsidRPr="008E10E1">
        <w:rPr>
          <w:rFonts w:ascii="仿宋_GB2312" w:eastAsia="仿宋_GB2312" w:hint="eastAsia"/>
          <w:sz w:val="32"/>
          <w:szCs w:val="32"/>
        </w:rPr>
        <w:lastRenderedPageBreak/>
        <w:t>8</w:t>
      </w:r>
      <w:r w:rsidR="008E10E1" w:rsidRPr="008E10E1">
        <w:rPr>
          <w:rFonts w:ascii="仿宋_GB2312" w:eastAsia="仿宋_GB2312" w:hint="eastAsia"/>
          <w:sz w:val="32"/>
          <w:szCs w:val="32"/>
        </w:rPr>
        <w:t>．数据校验通过后，点击“提交”；</w:t>
      </w:r>
    </w:p>
    <w:p w:rsidR="008A004C" w:rsidRDefault="008A004C">
      <w:r>
        <w:rPr>
          <w:noProof/>
          <w14:ligatures w14:val="none"/>
        </w:rPr>
        <w:drawing>
          <wp:inline distT="0" distB="0" distL="0" distR="0" wp14:anchorId="77B32547" wp14:editId="582EEBF9">
            <wp:extent cx="5274310" cy="2738120"/>
            <wp:effectExtent l="0" t="0" r="254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04C" w:rsidRDefault="008A004C"/>
    <w:p w:rsidR="008A004C" w:rsidRPr="008E10E1" w:rsidRDefault="008E10E1">
      <w:pPr>
        <w:rPr>
          <w:rFonts w:ascii="仿宋_GB2312" w:eastAsia="仿宋_GB2312"/>
          <w:sz w:val="32"/>
          <w:szCs w:val="32"/>
        </w:rPr>
      </w:pPr>
      <w:r w:rsidRPr="008E10E1">
        <w:rPr>
          <w:rFonts w:ascii="仿宋_GB2312" w:eastAsia="仿宋_GB2312"/>
          <w:sz w:val="32"/>
          <w:szCs w:val="32"/>
        </w:rPr>
        <w:t>9</w:t>
      </w:r>
      <w:r w:rsidRPr="008E10E1">
        <w:rPr>
          <w:rFonts w:ascii="仿宋_GB2312" w:eastAsia="仿宋_GB2312" w:hint="eastAsia"/>
          <w:sz w:val="32"/>
          <w:szCs w:val="32"/>
        </w:rPr>
        <w:t>.</w:t>
      </w:r>
      <w:r w:rsidR="008A004C" w:rsidRPr="008E10E1">
        <w:rPr>
          <w:rFonts w:ascii="仿宋_GB2312" w:eastAsia="仿宋_GB2312" w:hint="eastAsia"/>
          <w:sz w:val="32"/>
          <w:szCs w:val="32"/>
        </w:rPr>
        <w:t>提示</w:t>
      </w:r>
      <w:r w:rsidRPr="008E10E1"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已提交</w:t>
      </w:r>
      <w:r w:rsidRPr="008E10E1">
        <w:rPr>
          <w:rFonts w:ascii="仿宋_GB2312" w:eastAsia="仿宋_GB2312" w:hint="eastAsia"/>
          <w:sz w:val="32"/>
          <w:szCs w:val="32"/>
        </w:rPr>
        <w:t>”，再选择其他需要上报的项目。</w:t>
      </w:r>
    </w:p>
    <w:p w:rsidR="008A004C" w:rsidRPr="00A778D2" w:rsidRDefault="008A004C">
      <w:r>
        <w:rPr>
          <w:noProof/>
          <w14:ligatures w14:val="none"/>
        </w:rPr>
        <w:drawing>
          <wp:inline distT="0" distB="0" distL="0" distR="0" wp14:anchorId="1FAF908F" wp14:editId="59042567">
            <wp:extent cx="5274310" cy="1994535"/>
            <wp:effectExtent l="0" t="0" r="2540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004C" w:rsidRPr="00A77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87F" w:rsidRDefault="001B387F" w:rsidP="00684760">
      <w:r>
        <w:separator/>
      </w:r>
    </w:p>
  </w:endnote>
  <w:endnote w:type="continuationSeparator" w:id="0">
    <w:p w:rsidR="001B387F" w:rsidRDefault="001B387F" w:rsidP="0068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87F" w:rsidRDefault="001B387F" w:rsidP="00684760">
      <w:r>
        <w:separator/>
      </w:r>
    </w:p>
  </w:footnote>
  <w:footnote w:type="continuationSeparator" w:id="0">
    <w:p w:rsidR="001B387F" w:rsidRDefault="001B387F" w:rsidP="00684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99"/>
    <w:rsid w:val="000759B0"/>
    <w:rsid w:val="001B387F"/>
    <w:rsid w:val="001D082C"/>
    <w:rsid w:val="003A35B3"/>
    <w:rsid w:val="003C0599"/>
    <w:rsid w:val="003C7245"/>
    <w:rsid w:val="00683127"/>
    <w:rsid w:val="00684760"/>
    <w:rsid w:val="007650B0"/>
    <w:rsid w:val="007B2001"/>
    <w:rsid w:val="008A004C"/>
    <w:rsid w:val="008E10E1"/>
    <w:rsid w:val="00A778D2"/>
    <w:rsid w:val="00C0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DDBBD46-48FF-41CA-B4D9-05488CB5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760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none"/>
    </w:rPr>
  </w:style>
  <w:style w:type="character" w:customStyle="1" w:styleId="a4">
    <w:name w:val="页眉 字符"/>
    <w:basedOn w:val="a0"/>
    <w:link w:val="a3"/>
    <w:uiPriority w:val="99"/>
    <w:rsid w:val="006847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476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none"/>
    </w:rPr>
  </w:style>
  <w:style w:type="character" w:customStyle="1" w:styleId="a6">
    <w:name w:val="页脚 字符"/>
    <w:basedOn w:val="a0"/>
    <w:link w:val="a5"/>
    <w:uiPriority w:val="99"/>
    <w:rsid w:val="006847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43</Words>
  <Characters>248</Characters>
  <Application>Microsoft Office Word</Application>
  <DocSecurity>0</DocSecurity>
  <Lines>2</Lines>
  <Paragraphs>1</Paragraphs>
  <ScaleCrop>false</ScaleCrop>
  <Company>HP Inc.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7</cp:revision>
  <dcterms:created xsi:type="dcterms:W3CDTF">2024-08-19T02:01:00Z</dcterms:created>
  <dcterms:modified xsi:type="dcterms:W3CDTF">2024-08-20T15:00:00Z</dcterms:modified>
</cp:coreProperties>
</file>